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B8444">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28359042"/>
      <w:bookmarkStart w:id="1" w:name="_Toc35393832"/>
      <w:r>
        <w:rPr>
          <w:rFonts w:hint="eastAsia" w:ascii="华文中宋" w:hAnsi="华文中宋" w:eastAsia="华文中宋"/>
          <w:sz w:val="28"/>
          <w:szCs w:val="28"/>
          <w:lang w:eastAsia="zh-CN"/>
        </w:rPr>
        <w:t>大文村金广电线路规整项目</w:t>
      </w:r>
      <w:bookmarkStart w:id="2" w:name="_GoBack"/>
      <w:bookmarkEnd w:id="2"/>
      <w:r>
        <w:rPr>
          <w:rFonts w:hint="eastAsia" w:ascii="华文中宋" w:hAnsi="华文中宋" w:eastAsia="华文中宋"/>
          <w:sz w:val="28"/>
          <w:szCs w:val="28"/>
        </w:rPr>
        <w:t>单一来源采购公示</w:t>
      </w:r>
      <w:bookmarkEnd w:id="0"/>
      <w:bookmarkEnd w:id="1"/>
    </w:p>
    <w:p w14:paraId="218F6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一、项目信息</w:t>
      </w:r>
    </w:p>
    <w:p w14:paraId="43DEB4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采购人：</w:t>
      </w:r>
      <w:r>
        <w:rPr>
          <w:rFonts w:hint="eastAsia" w:ascii="宋体" w:hAnsi="宋体" w:eastAsia="宋体" w:cs="宋体"/>
          <w:sz w:val="21"/>
          <w:szCs w:val="21"/>
          <w:u w:val="single"/>
          <w:lang w:eastAsia="zh-CN"/>
        </w:rPr>
        <w:t>常州市金坛区东城街道办事处</w:t>
      </w:r>
    </w:p>
    <w:p w14:paraId="181E1A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项目名称：</w:t>
      </w:r>
      <w:r>
        <w:rPr>
          <w:rFonts w:hint="eastAsia" w:ascii="宋体" w:hAnsi="宋体" w:cs="宋体"/>
          <w:sz w:val="21"/>
          <w:szCs w:val="21"/>
          <w:u w:val="single"/>
          <w:lang w:eastAsia="zh-CN"/>
        </w:rPr>
        <w:t>大文村金广电线路规整项目</w:t>
      </w:r>
    </w:p>
    <w:p w14:paraId="0F24B7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拟采购的货物或服务的说明：</w:t>
      </w:r>
      <w:r>
        <w:rPr>
          <w:rFonts w:hint="eastAsia" w:ascii="宋体" w:hAnsi="宋体" w:eastAsia="宋体" w:cs="宋体"/>
          <w:sz w:val="21"/>
          <w:szCs w:val="21"/>
          <w:u w:val="single"/>
          <w:lang w:val="en-US" w:eastAsia="zh-CN"/>
        </w:rPr>
        <w:t>本项目为</w:t>
      </w:r>
      <w:r>
        <w:rPr>
          <w:rFonts w:hint="eastAsia" w:ascii="宋体" w:hAnsi="宋体" w:cs="宋体"/>
          <w:sz w:val="21"/>
          <w:szCs w:val="21"/>
          <w:u w:val="single"/>
          <w:lang w:val="en-US" w:eastAsia="zh-CN"/>
        </w:rPr>
        <w:t>大文村金广电线路规整项目</w:t>
      </w:r>
      <w:r>
        <w:rPr>
          <w:rFonts w:hint="eastAsia" w:ascii="宋体" w:hAnsi="宋体" w:eastAsia="宋体" w:cs="宋体"/>
          <w:sz w:val="21"/>
          <w:szCs w:val="21"/>
          <w:u w:val="single"/>
          <w:lang w:val="en-US" w:eastAsia="zh-CN"/>
        </w:rPr>
        <w:t>，主要内容包括但不限于广电网络的设计、整改建设、用户接入以及相应的验收、质保期及维保服务以及开展广播电视节目传送业务</w:t>
      </w:r>
      <w:r>
        <w:rPr>
          <w:rFonts w:hint="eastAsia" w:ascii="宋体" w:hAnsi="宋体" w:eastAsia="宋体" w:cs="宋体"/>
          <w:sz w:val="21"/>
          <w:szCs w:val="21"/>
          <w:lang w:val="en-US" w:eastAsia="zh-CN"/>
        </w:rPr>
        <w:t>。</w:t>
      </w:r>
    </w:p>
    <w:p w14:paraId="515D7C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拟采购的货物或服务的预算金额：</w:t>
      </w:r>
      <w:r>
        <w:rPr>
          <w:rFonts w:hint="eastAsia" w:ascii="宋体" w:hAnsi="宋体" w:cs="宋体"/>
          <w:sz w:val="21"/>
          <w:szCs w:val="21"/>
          <w:u w:val="single"/>
          <w:lang w:val="en-US" w:eastAsia="zh-CN"/>
        </w:rPr>
        <w:t>12</w:t>
      </w:r>
      <w:r>
        <w:rPr>
          <w:rFonts w:hint="eastAsia" w:ascii="宋体" w:hAnsi="宋体" w:eastAsia="宋体" w:cs="宋体"/>
          <w:sz w:val="21"/>
          <w:szCs w:val="21"/>
          <w:u w:val="single"/>
        </w:rPr>
        <w:t>万元</w:t>
      </w:r>
    </w:p>
    <w:p w14:paraId="2E8D6A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采用单一来源采购方式的原因及说明：</w:t>
      </w:r>
    </w:p>
    <w:p w14:paraId="0B07DB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1.广电网络具有自身的政治属性、安全播出保障要求和技术特点。常州市金广电信息网络有限公司是金坛区唯一具有全域有线广播电视基础传输网络的专业运营机构，具有健全的网络维护、安全播出管理体系，有利于保障安全播出。</w:t>
      </w:r>
    </w:p>
    <w:p w14:paraId="118E13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2.本项目所在区域原广电网络均由常州市金广电信息网络有限公司设计、建设、维护且运营稳定，了解项目改造过程中存在的风险，且在原有金广电有线电视的基础上进行改造提升，可以有效节约改造资金。</w:t>
      </w:r>
    </w:p>
    <w:p w14:paraId="13ABF1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u w:val="single"/>
          <w:lang w:val="en-US" w:eastAsia="zh-CN"/>
        </w:rPr>
        <w:t>3.由常州市金广电信息网络有限公司实施能保障原有广电在网用户的及时接入，并确保其他非在网用户具备随时接入，有利于广电网络的日常运行维护管理，能有效节约资金，降低项目实施风险，提高项目建设效率。</w:t>
      </w:r>
    </w:p>
    <w:p w14:paraId="6B8041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二、拟定供应商信息</w:t>
      </w:r>
    </w:p>
    <w:p w14:paraId="3604C0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名称：</w:t>
      </w:r>
      <w:r>
        <w:rPr>
          <w:rFonts w:hint="eastAsia" w:ascii="宋体" w:hAnsi="宋体" w:eastAsia="宋体" w:cs="宋体"/>
          <w:i w:val="0"/>
          <w:iCs w:val="0"/>
          <w:sz w:val="21"/>
          <w:szCs w:val="21"/>
          <w:u w:val="single"/>
        </w:rPr>
        <w:t>常州市金广电信息网络有限公司</w:t>
      </w:r>
    </w:p>
    <w:p w14:paraId="59CD90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sz w:val="21"/>
          <w:szCs w:val="21"/>
          <w:u w:val="single"/>
        </w:rPr>
      </w:pPr>
      <w:r>
        <w:rPr>
          <w:rFonts w:hint="eastAsia" w:ascii="宋体" w:hAnsi="宋体" w:eastAsia="宋体" w:cs="宋体"/>
          <w:sz w:val="21"/>
          <w:szCs w:val="21"/>
        </w:rPr>
        <w:t>地址：</w:t>
      </w:r>
      <w:r>
        <w:rPr>
          <w:rFonts w:hint="eastAsia" w:ascii="宋体" w:hAnsi="宋体" w:eastAsia="宋体" w:cs="宋体"/>
          <w:i w:val="0"/>
          <w:iCs w:val="0"/>
          <w:sz w:val="21"/>
          <w:szCs w:val="21"/>
          <w:u w:val="single"/>
        </w:rPr>
        <w:t>常州市金坛区晨风路61号</w:t>
      </w:r>
    </w:p>
    <w:p w14:paraId="5BBD2F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三、公示期限</w:t>
      </w:r>
    </w:p>
    <w:p w14:paraId="5F6CC200">
      <w:pPr>
        <w:pStyle w:val="6"/>
        <w:keepNext w:val="0"/>
        <w:keepLines w:val="0"/>
        <w:pageBreakBefore w:val="0"/>
        <w:widowControl w:val="0"/>
        <w:kinsoku/>
        <w:wordWrap/>
        <w:overflowPunct/>
        <w:topLinePunct w:val="0"/>
        <w:autoSpaceDE/>
        <w:autoSpaceDN/>
        <w:bidi w:val="0"/>
        <w:adjustRightInd/>
        <w:snapToGrid/>
        <w:spacing w:line="360" w:lineRule="auto"/>
        <w:ind w:left="-10" w:leftChars="-5" w:firstLine="480"/>
        <w:textAlignment w:val="auto"/>
        <w:rPr>
          <w:rFonts w:hint="eastAsia" w:ascii="宋体" w:hAnsi="宋体" w:eastAsia="宋体" w:cs="宋体"/>
          <w:sz w:val="21"/>
          <w:szCs w:val="21"/>
        </w:rPr>
      </w:pPr>
      <w:r>
        <w:rPr>
          <w:rFonts w:hint="eastAsia" w:ascii="宋体" w:hAnsi="宋体" w:eastAsia="宋体" w:cs="宋体"/>
          <w:sz w:val="21"/>
          <w:szCs w:val="21"/>
          <w:u w:val="single"/>
        </w:rPr>
        <w:t>202</w:t>
      </w:r>
      <w:r>
        <w:rPr>
          <w:rFonts w:hint="eastAsia" w:ascii="宋体" w:hAnsi="宋体" w:cs="宋体"/>
          <w:sz w:val="21"/>
          <w:szCs w:val="21"/>
          <w:u w:val="single"/>
          <w:lang w:val="en-US" w:eastAsia="zh-CN"/>
        </w:rPr>
        <w:t>5</w:t>
      </w:r>
      <w:r>
        <w:rPr>
          <w:rFonts w:hint="eastAsia" w:ascii="宋体" w:hAnsi="宋体" w:eastAsia="宋体" w:cs="宋体"/>
          <w:sz w:val="21"/>
          <w:szCs w:val="21"/>
          <w:u w:val="single"/>
        </w:rPr>
        <w:t>年</w:t>
      </w:r>
      <w:r>
        <w:rPr>
          <w:rFonts w:hint="eastAsia" w:ascii="宋体" w:hAnsi="宋体" w:cs="宋体"/>
          <w:sz w:val="21"/>
          <w:szCs w:val="21"/>
          <w:u w:val="single"/>
          <w:lang w:val="en-US" w:eastAsia="zh-CN"/>
        </w:rPr>
        <w:t>6</w:t>
      </w:r>
      <w:r>
        <w:rPr>
          <w:rFonts w:hint="eastAsia" w:ascii="宋体" w:hAnsi="宋体" w:eastAsia="宋体" w:cs="宋体"/>
          <w:sz w:val="21"/>
          <w:szCs w:val="21"/>
          <w:u w:val="single"/>
        </w:rPr>
        <w:t>月</w:t>
      </w:r>
      <w:r>
        <w:rPr>
          <w:rFonts w:hint="eastAsia" w:ascii="宋体" w:hAnsi="宋体" w:cs="宋体"/>
          <w:sz w:val="21"/>
          <w:szCs w:val="21"/>
          <w:u w:val="single"/>
          <w:lang w:val="en-US" w:eastAsia="zh-CN"/>
        </w:rPr>
        <w:t>13</w:t>
      </w:r>
      <w:r>
        <w:rPr>
          <w:rFonts w:hint="eastAsia" w:ascii="宋体" w:hAnsi="宋体" w:eastAsia="宋体" w:cs="宋体"/>
          <w:sz w:val="21"/>
          <w:szCs w:val="21"/>
          <w:u w:val="single"/>
        </w:rPr>
        <w:t>日</w:t>
      </w:r>
      <w:r>
        <w:rPr>
          <w:rFonts w:hint="eastAsia" w:ascii="宋体" w:hAnsi="宋体" w:eastAsia="宋体" w:cs="宋体"/>
          <w:sz w:val="21"/>
          <w:szCs w:val="21"/>
        </w:rPr>
        <w:t>至</w:t>
      </w:r>
      <w:r>
        <w:rPr>
          <w:rFonts w:hint="eastAsia" w:ascii="宋体" w:hAnsi="宋体" w:eastAsia="宋体" w:cs="宋体"/>
          <w:sz w:val="21"/>
          <w:szCs w:val="21"/>
          <w:u w:val="single"/>
        </w:rPr>
        <w:t>202</w:t>
      </w:r>
      <w:r>
        <w:rPr>
          <w:rFonts w:hint="eastAsia" w:ascii="宋体" w:hAnsi="宋体" w:cs="宋体"/>
          <w:sz w:val="21"/>
          <w:szCs w:val="21"/>
          <w:u w:val="single"/>
          <w:lang w:val="en-US" w:eastAsia="zh-CN"/>
        </w:rPr>
        <w:t>5</w:t>
      </w:r>
      <w:r>
        <w:rPr>
          <w:rFonts w:hint="eastAsia" w:ascii="宋体" w:hAnsi="宋体" w:eastAsia="宋体" w:cs="宋体"/>
          <w:sz w:val="21"/>
          <w:szCs w:val="21"/>
          <w:u w:val="single"/>
        </w:rPr>
        <w:t>年</w:t>
      </w:r>
      <w:r>
        <w:rPr>
          <w:rFonts w:hint="eastAsia" w:ascii="宋体" w:hAnsi="宋体" w:cs="宋体"/>
          <w:sz w:val="21"/>
          <w:szCs w:val="21"/>
          <w:u w:val="single"/>
          <w:lang w:val="en-US" w:eastAsia="zh-CN"/>
        </w:rPr>
        <w:t>6</w:t>
      </w:r>
      <w:r>
        <w:rPr>
          <w:rFonts w:hint="eastAsia" w:ascii="宋体" w:hAnsi="宋体" w:eastAsia="宋体" w:cs="宋体"/>
          <w:sz w:val="21"/>
          <w:szCs w:val="21"/>
          <w:u w:val="single"/>
        </w:rPr>
        <w:t>月</w:t>
      </w:r>
      <w:r>
        <w:rPr>
          <w:rFonts w:hint="eastAsia" w:ascii="宋体" w:hAnsi="宋体" w:cs="宋体"/>
          <w:sz w:val="21"/>
          <w:szCs w:val="21"/>
          <w:u w:val="single"/>
          <w:lang w:val="en-US" w:eastAsia="zh-CN"/>
        </w:rPr>
        <w:t>19</w:t>
      </w:r>
      <w:r>
        <w:rPr>
          <w:rFonts w:hint="eastAsia" w:ascii="宋体" w:hAnsi="宋体" w:eastAsia="宋体" w:cs="宋体"/>
          <w:sz w:val="21"/>
          <w:szCs w:val="21"/>
          <w:u w:val="single"/>
        </w:rPr>
        <w:t>日</w:t>
      </w:r>
      <w:r>
        <w:rPr>
          <w:rFonts w:hint="eastAsia" w:ascii="宋体" w:hAnsi="宋体" w:eastAsia="宋体" w:cs="宋体"/>
          <w:iCs/>
          <w:sz w:val="21"/>
          <w:szCs w:val="21"/>
          <w:u w:val="single"/>
        </w:rPr>
        <w:t>（</w:t>
      </w:r>
      <w:r>
        <w:rPr>
          <w:rFonts w:hint="eastAsia" w:ascii="宋体" w:hAnsi="宋体" w:eastAsia="宋体" w:cs="宋体"/>
          <w:i/>
          <w:sz w:val="21"/>
          <w:szCs w:val="21"/>
          <w:u w:val="single"/>
        </w:rPr>
        <w:t>公示期限不得少于5个工作日</w:t>
      </w:r>
      <w:r>
        <w:rPr>
          <w:rFonts w:hint="eastAsia" w:ascii="宋体" w:hAnsi="宋体" w:eastAsia="宋体" w:cs="宋体"/>
          <w:iCs/>
          <w:sz w:val="21"/>
          <w:szCs w:val="21"/>
          <w:u w:val="single"/>
        </w:rPr>
        <w:t>）</w:t>
      </w:r>
    </w:p>
    <w:p w14:paraId="05CEC6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四、其他补充事宜：无。</w:t>
      </w:r>
    </w:p>
    <w:p w14:paraId="7A093D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五、联系方式</w:t>
      </w:r>
    </w:p>
    <w:p w14:paraId="53AD19B1">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1.采购人</w:t>
      </w:r>
    </w:p>
    <w:p w14:paraId="1F4C2D1C">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cs="宋体"/>
          <w:sz w:val="21"/>
          <w:szCs w:val="21"/>
        </w:rPr>
        <w:t>名称</w:t>
      </w:r>
      <w:r>
        <w:rPr>
          <w:rFonts w:hint="eastAsia" w:ascii="宋体" w:hAnsi="宋体" w:cs="宋体"/>
          <w:kern w:val="0"/>
          <w:sz w:val="21"/>
          <w:szCs w:val="21"/>
        </w:rPr>
        <w:t>：常州市金坛区东城街道办事处</w:t>
      </w:r>
    </w:p>
    <w:p w14:paraId="1743E9CC">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联 系 人：</w:t>
      </w:r>
      <w:r>
        <w:rPr>
          <w:rFonts w:hint="eastAsia" w:ascii="宋体" w:hAnsi="宋体" w:cs="宋体"/>
          <w:sz w:val="21"/>
          <w:szCs w:val="21"/>
          <w:u w:val="single"/>
          <w:lang w:val="en-US" w:eastAsia="zh-CN"/>
        </w:rPr>
        <w:t>武</w:t>
      </w:r>
      <w:r>
        <w:rPr>
          <w:rFonts w:hint="eastAsia" w:ascii="宋体" w:hAnsi="宋体" w:eastAsia="宋体" w:cs="宋体"/>
          <w:sz w:val="21"/>
          <w:szCs w:val="21"/>
          <w:u w:val="single"/>
        </w:rPr>
        <w:t>先生</w:t>
      </w:r>
    </w:p>
    <w:p w14:paraId="147E2B8A">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u w:val="single"/>
        </w:rPr>
      </w:pPr>
      <w:r>
        <w:rPr>
          <w:rFonts w:hint="eastAsia" w:ascii="宋体" w:hAnsi="宋体" w:eastAsia="宋体" w:cs="宋体"/>
          <w:sz w:val="21"/>
          <w:szCs w:val="21"/>
        </w:rPr>
        <w:t>联系地址：</w:t>
      </w:r>
      <w:r>
        <w:rPr>
          <w:rFonts w:hint="eastAsia" w:ascii="宋体" w:hAnsi="宋体" w:eastAsia="宋体" w:cs="宋体"/>
          <w:sz w:val="21"/>
          <w:szCs w:val="21"/>
          <w:u w:val="single"/>
        </w:rPr>
        <w:t>江苏省常州市金坛区华城中路168号</w:t>
      </w:r>
    </w:p>
    <w:p w14:paraId="65F72A69">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联系电话：</w:t>
      </w:r>
      <w:r>
        <w:rPr>
          <w:rFonts w:hint="eastAsia" w:ascii="宋体" w:hAnsi="宋体" w:eastAsia="宋体" w:cs="宋体"/>
          <w:sz w:val="21"/>
          <w:szCs w:val="21"/>
          <w:lang w:val="en-US" w:eastAsia="zh-CN"/>
        </w:rPr>
        <w:t>13921006686</w:t>
      </w:r>
    </w:p>
    <w:p w14:paraId="6796B1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eastAsia="宋体" w:cs="宋体"/>
          <w:kern w:val="2"/>
          <w:sz w:val="21"/>
          <w:szCs w:val="21"/>
          <w:lang w:val="en-US" w:eastAsia="zh-CN" w:bidi="ar-SA"/>
        </w:rPr>
        <w:t>2.</w:t>
      </w:r>
      <w:r>
        <w:rPr>
          <w:rFonts w:hint="eastAsia" w:ascii="宋体" w:hAnsi="宋体" w:eastAsia="宋体" w:cs="宋体"/>
          <w:sz w:val="21"/>
          <w:szCs w:val="21"/>
        </w:rPr>
        <w:t>采购代理机构（如有）</w:t>
      </w:r>
    </w:p>
    <w:p w14:paraId="59DFA1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cs="宋体"/>
          <w:kern w:val="0"/>
          <w:sz w:val="21"/>
          <w:szCs w:val="21"/>
        </w:rPr>
        <w:t>名称：江苏信达建设工程咨询有限公司</w:t>
      </w:r>
    </w:p>
    <w:p w14:paraId="6E359683">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rPr>
        <w:t>联 系 人：</w:t>
      </w:r>
      <w:r>
        <w:rPr>
          <w:rFonts w:hint="eastAsia" w:ascii="宋体" w:hAnsi="宋体" w:eastAsia="宋体" w:cs="宋体"/>
          <w:sz w:val="21"/>
          <w:szCs w:val="21"/>
          <w:u w:val="single"/>
          <w:lang w:val="en-US" w:eastAsia="zh-CN"/>
        </w:rPr>
        <w:t>李</w:t>
      </w:r>
      <w:r>
        <w:rPr>
          <w:rFonts w:hint="eastAsia" w:ascii="宋体" w:hAnsi="宋体" w:eastAsia="宋体" w:cs="宋体"/>
          <w:sz w:val="21"/>
          <w:szCs w:val="21"/>
          <w:u w:val="single"/>
        </w:rPr>
        <w:t>女士</w:t>
      </w:r>
    </w:p>
    <w:p w14:paraId="1A6DDAD9">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u w:val="single"/>
        </w:rPr>
      </w:pPr>
      <w:r>
        <w:rPr>
          <w:rFonts w:hint="eastAsia" w:ascii="宋体" w:hAnsi="宋体" w:eastAsia="宋体" w:cs="宋体"/>
          <w:sz w:val="21"/>
          <w:szCs w:val="21"/>
        </w:rPr>
        <w:t>联系地址：</w:t>
      </w:r>
      <w:r>
        <w:rPr>
          <w:rFonts w:hint="eastAsia" w:ascii="宋体" w:hAnsi="宋体" w:eastAsia="宋体" w:cs="宋体"/>
          <w:sz w:val="21"/>
          <w:szCs w:val="21"/>
          <w:u w:val="single"/>
        </w:rPr>
        <w:t>常州市金坛区汇金路227号筑立方大厦9楼</w:t>
      </w:r>
    </w:p>
    <w:p w14:paraId="69F0FC05">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0519-82798174</w:t>
      </w:r>
    </w:p>
    <w:p w14:paraId="1A75E9D4">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六、附件</w:t>
      </w:r>
    </w:p>
    <w:p w14:paraId="65B2FF5F">
      <w:pPr>
        <w:keepNext w:val="0"/>
        <w:keepLines w:val="0"/>
        <w:pageBreakBefore w:val="0"/>
        <w:widowControl w:val="0"/>
        <w:kinsoku/>
        <w:wordWrap/>
        <w:overflowPunct/>
        <w:topLinePunct w:val="0"/>
        <w:autoSpaceDE/>
        <w:autoSpaceDN/>
        <w:bidi w:val="0"/>
        <w:adjustRightInd/>
        <w:snapToGrid/>
        <w:spacing w:line="360" w:lineRule="auto"/>
        <w:ind w:firstLine="424" w:firstLineChars="202"/>
        <w:textAlignment w:val="auto"/>
        <w:rPr>
          <w:rFonts w:hint="default" w:ascii="宋体" w:hAnsi="宋体" w:eastAsia="宋体" w:cs="宋体"/>
          <w:sz w:val="21"/>
          <w:szCs w:val="21"/>
        </w:rPr>
      </w:pPr>
      <w:r>
        <w:rPr>
          <w:rFonts w:hint="eastAsia" w:ascii="宋体" w:hAnsi="宋体" w:eastAsia="宋体" w:cs="宋体"/>
          <w:sz w:val="21"/>
          <w:szCs w:val="21"/>
          <w:lang w:val="en-US" w:eastAsia="zh-CN"/>
        </w:rPr>
        <w:t>专业人员论证意见</w:t>
      </w:r>
    </w:p>
    <w:p w14:paraId="620FFBC4">
      <w:pPr>
        <w:keepNext w:val="0"/>
        <w:keepLines w:val="0"/>
        <w:pageBreakBefore w:val="0"/>
        <w:widowControl w:val="0"/>
        <w:kinsoku/>
        <w:wordWrap/>
        <w:overflowPunct/>
        <w:topLinePunct w:val="0"/>
        <w:autoSpaceDE/>
        <w:autoSpaceDN/>
        <w:bidi w:val="0"/>
        <w:adjustRightInd/>
        <w:snapToGrid/>
        <w:spacing w:line="400" w:lineRule="exact"/>
        <w:ind w:firstLine="484" w:firstLineChars="202"/>
        <w:textAlignment w:val="auto"/>
        <w:rPr>
          <w:rFonts w:asciiTheme="minorEastAsia" w:hAnsiTheme="minorEastAsia" w:eastAsiaTheme="minorEastAsia"/>
          <w:sz w:val="24"/>
          <w:szCs w:val="24"/>
        </w:rPr>
      </w:pPr>
    </w:p>
    <w:sectPr>
      <w:pgSz w:w="11906" w:h="16838"/>
      <w:pgMar w:top="1043" w:right="1800" w:bottom="121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ourceHanSansCN-Regular">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lNDc1ZTBhYmU0ZjM2YTI0YjYyMTJhZWUwNTcwYzMifQ=="/>
  </w:docVars>
  <w:rsids>
    <w:rsidRoot w:val="00DB607E"/>
    <w:rsid w:val="001948C4"/>
    <w:rsid w:val="003965DE"/>
    <w:rsid w:val="004D2E4A"/>
    <w:rsid w:val="004D7C24"/>
    <w:rsid w:val="004F0D8A"/>
    <w:rsid w:val="00531344"/>
    <w:rsid w:val="005A32BD"/>
    <w:rsid w:val="0067251E"/>
    <w:rsid w:val="007B0D25"/>
    <w:rsid w:val="007E5400"/>
    <w:rsid w:val="007F1E7C"/>
    <w:rsid w:val="008D558A"/>
    <w:rsid w:val="00935F94"/>
    <w:rsid w:val="00AF2DA7"/>
    <w:rsid w:val="00D11A1B"/>
    <w:rsid w:val="00DA617C"/>
    <w:rsid w:val="00DB607E"/>
    <w:rsid w:val="00DD3983"/>
    <w:rsid w:val="00EA4471"/>
    <w:rsid w:val="067A22AA"/>
    <w:rsid w:val="09A07C88"/>
    <w:rsid w:val="09A1554B"/>
    <w:rsid w:val="0DA12A3B"/>
    <w:rsid w:val="0DD6513D"/>
    <w:rsid w:val="41CA4E0A"/>
    <w:rsid w:val="4A306E7F"/>
    <w:rsid w:val="4C424915"/>
    <w:rsid w:val="52A31928"/>
    <w:rsid w:val="5FA36AB1"/>
    <w:rsid w:val="60D71F93"/>
    <w:rsid w:val="65A33FE3"/>
    <w:rsid w:val="6C4E2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
    <w:rPr>
      <w:rFonts w:ascii="Times New Roman" w:hAnsi="Times New Roman" w:eastAsia="宋体" w:cs="Times New Roman"/>
      <w:b/>
      <w:bCs/>
      <w:kern w:val="44"/>
      <w:sz w:val="44"/>
      <w:szCs w:val="4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663</Words>
  <Characters>702</Characters>
  <Lines>5</Lines>
  <Paragraphs>1</Paragraphs>
  <TotalTime>1</TotalTime>
  <ScaleCrop>false</ScaleCrop>
  <LinksUpToDate>false</LinksUpToDate>
  <CharactersWithSpaces>710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2022-02-24T08:13:00Z</dcterms:created>
  <dc:creator>张锡兰</dc:creator>
  <cp:lastModifiedBy>李</cp:lastModifiedBy>
  <cp:lastPrinted>2025-01-02T01:34:00Z</cp:lastPrinted>
  <dcterms:modified xsi:type="dcterms:W3CDTF">2025-06-12T02:33:02Z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FEDA17A66E8B4BB3B421B53A58077871_12</vt:lpwstr>
  </property>
  <property fmtid="{D5CDD505-2E9C-101B-9397-08002B2CF9AE}" pid="4" name="KSOTemplateDocerSaveRecord">
    <vt:lpwstr>eyJoZGlkIjoiYjUzZDZlYTk0ZjNlNDMwYmZlZDEyZTZmZWQxYTY1MzYiLCJ1c2VySWQiOiIzOTgyOTUzNzUifQ==</vt:lpwstr>
  </property>
</Properties>
</file>